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AB" w:rsidRPr="0093056D" w:rsidRDefault="003A6DAB" w:rsidP="007B7404">
      <w:pPr>
        <w:tabs>
          <w:tab w:val="left" w:pos="1225"/>
          <w:tab w:val="center" w:pos="5448"/>
        </w:tabs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A. FORMACIÓN ACADÉMICA Y TRAYECTORIA ACADÉMICA O PROFESIONAL GLOBAL</w:t>
      </w:r>
    </w:p>
    <w:p w:rsidR="00CE29F7" w:rsidRDefault="003A6DAB" w:rsidP="007B7404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A.1. NIVEL ACADÉMICO</w:t>
      </w:r>
    </w:p>
    <w:p w:rsidR="003A6DAB" w:rsidRDefault="003A6DAB" w:rsidP="007B7404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A.1.1. FORMACIÓN</w:t>
      </w:r>
    </w:p>
    <w:p w:rsidR="008D3A8B" w:rsidRDefault="003A6DAB" w:rsidP="00056D73">
      <w:pPr>
        <w:spacing w:after="0" w:line="240" w:lineRule="auto"/>
      </w:pPr>
      <w:r>
        <w:t>A.1.1.1. Diplomado (de 120 h</w:t>
      </w:r>
      <w:r w:rsidR="008D3A8B">
        <w:t xml:space="preserve"> ó más)</w:t>
      </w:r>
    </w:p>
    <w:p w:rsidR="003A6DAB" w:rsidRDefault="003A6DAB" w:rsidP="00056D73">
      <w:pPr>
        <w:spacing w:after="0" w:line="240" w:lineRule="auto"/>
      </w:pPr>
      <w:r>
        <w:t>A.1.1.2. Licenciatura</w:t>
      </w:r>
    </w:p>
    <w:p w:rsidR="003A6DAB" w:rsidRDefault="003A6DAB" w:rsidP="00056D73">
      <w:pPr>
        <w:spacing w:after="0" w:line="240" w:lineRule="auto"/>
      </w:pPr>
      <w:r>
        <w:t>A.1.1.3. Especialidad</w:t>
      </w:r>
    </w:p>
    <w:p w:rsidR="003A6DAB" w:rsidRDefault="003A6DAB" w:rsidP="00056D73">
      <w:pPr>
        <w:spacing w:after="0" w:line="240" w:lineRule="auto"/>
      </w:pPr>
      <w:r>
        <w:t>A.1.1.4. Maestría</w:t>
      </w:r>
    </w:p>
    <w:p w:rsidR="003A6DAB" w:rsidRDefault="003A6DAB" w:rsidP="00056D73">
      <w:pPr>
        <w:spacing w:after="0" w:line="240" w:lineRule="auto"/>
      </w:pPr>
      <w:r>
        <w:t>A.1.1.5. Doctorado</w:t>
      </w:r>
    </w:p>
    <w:p w:rsidR="003A6DAB" w:rsidRDefault="003A6DAB" w:rsidP="00056D73">
      <w:pPr>
        <w:spacing w:after="0" w:line="240" w:lineRule="auto"/>
      </w:pPr>
      <w:r>
        <w:t xml:space="preserve">A.1.1.6. Post-Doctorado  </w:t>
      </w:r>
    </w:p>
    <w:p w:rsidR="003A6DAB" w:rsidRDefault="003A6DAB" w:rsidP="00056D73">
      <w:pPr>
        <w:spacing w:after="0" w:line="240" w:lineRule="auto"/>
      </w:pPr>
      <w:r>
        <w:t>A.1.1.7. Estancias Académicas (con respaldo institucional: UNAM, SEP, CONACYT)</w:t>
      </w:r>
    </w:p>
    <w:p w:rsidR="003A6DAB" w:rsidRDefault="003A6DAB" w:rsidP="00056D73">
      <w:pPr>
        <w:spacing w:after="0" w:line="240" w:lineRule="auto"/>
      </w:pPr>
      <w:r>
        <w:t>A.1.1.8. Haberse promovido de categoría o nivel en el período de evaluación</w:t>
      </w:r>
    </w:p>
    <w:p w:rsidR="00056D73" w:rsidRDefault="00056D73" w:rsidP="00056D73">
      <w:pPr>
        <w:spacing w:after="0" w:line="240" w:lineRule="auto"/>
      </w:pPr>
    </w:p>
    <w:p w:rsidR="003A6DAB" w:rsidRDefault="003A6DAB" w:rsidP="007B7404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A.1.2. ACTUALIZACIÓN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A.1.2.1.  Cursos, Talleres, Seminarios o diplomados impartidos por instituciones reconocidas nacional o internacional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A.1.2.2.  Asistencia a Congresos</w:t>
      </w:r>
    </w:p>
    <w:p w:rsid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A.1.2.3. Conferencias, coloquios, encuentros, foros, simposio, etc. (especifique)</w:t>
      </w:r>
    </w:p>
    <w:p w:rsidR="00056D73" w:rsidRDefault="00056D73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</w:p>
    <w:p w:rsidR="003A6DAB" w:rsidRDefault="003A6DAB" w:rsidP="007B7404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D86656">
        <w:rPr>
          <w:rFonts w:ascii="Tahoma" w:eastAsiaTheme="minorEastAsia" w:hAnsi="Tahoma"/>
          <w:b/>
          <w:color w:val="000000" w:themeColor="text1"/>
          <w:sz w:val="20"/>
        </w:rPr>
        <w:t>A.2.1. RECONOCIMIENTOS Y PREMIOS</w:t>
      </w:r>
    </w:p>
    <w:p w:rsidR="003A6DAB" w:rsidRDefault="003A6DAB" w:rsidP="007B7404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E908B4">
        <w:rPr>
          <w:rFonts w:ascii="Tahoma" w:eastAsiaTheme="minorEastAsia" w:hAnsi="Tahoma"/>
          <w:b/>
          <w:color w:val="000000" w:themeColor="text1"/>
          <w:sz w:val="20"/>
        </w:rPr>
        <w:t>A.2.1.1. A nivel personal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A.2.1.1.1. Premios y reconocimientos como estudiante (Mención Honorífica, premio Gabino Barreda, etc.).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A.2.1.1.2. Reconocimientos como profesional (Mérito universitario, Reconocimientos otorgados por instituciones o asociaciones profesionales y/o científicas nacionales e internacionales).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A.2.1.1.3. Premios como profesional otorgados por su desempeño como profesional, académico o investigador.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(RDUNJA, PUNJA, Sor Juana entre otros)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 xml:space="preserve">A.2.1.2 Reconocimientos a través de los alumnos, que hayan obtenido algún reconocimiento por el trabajo realizado con el profesor. (Gustavo Baz Prada Silvia </w:t>
      </w:r>
      <w:proofErr w:type="spellStart"/>
      <w:r w:rsidRPr="003A6DAB">
        <w:rPr>
          <w:rFonts w:ascii="Tahoma" w:eastAsiaTheme="minorEastAsia" w:hAnsi="Tahoma"/>
          <w:color w:val="000000" w:themeColor="text1"/>
          <w:sz w:val="20"/>
        </w:rPr>
        <w:t>Macotela</w:t>
      </w:r>
      <w:proofErr w:type="spellEnd"/>
      <w:r w:rsidRPr="003A6DAB">
        <w:rPr>
          <w:rFonts w:ascii="Tahoma" w:eastAsiaTheme="minorEastAsia" w:hAnsi="Tahoma"/>
          <w:color w:val="000000" w:themeColor="text1"/>
          <w:sz w:val="20"/>
        </w:rPr>
        <w:t xml:space="preserve">, </w:t>
      </w:r>
      <w:proofErr w:type="spellStart"/>
      <w:r w:rsidRPr="003A6DAB">
        <w:rPr>
          <w:rFonts w:ascii="Tahoma" w:eastAsiaTheme="minorEastAsia" w:hAnsi="Tahoma"/>
          <w:color w:val="000000" w:themeColor="text1"/>
          <w:sz w:val="20"/>
        </w:rPr>
        <w:t>Anne</w:t>
      </w:r>
      <w:proofErr w:type="spellEnd"/>
      <w:r w:rsidRPr="003A6DAB">
        <w:rPr>
          <w:rFonts w:ascii="Tahoma" w:eastAsiaTheme="minorEastAsia" w:hAnsi="Tahoma"/>
          <w:color w:val="000000" w:themeColor="text1"/>
          <w:sz w:val="20"/>
        </w:rPr>
        <w:t xml:space="preserve"> Marie </w:t>
      </w:r>
      <w:proofErr w:type="spellStart"/>
      <w:proofErr w:type="gramStart"/>
      <w:r w:rsidRPr="003A6DAB">
        <w:rPr>
          <w:rFonts w:ascii="Tahoma" w:eastAsiaTheme="minorEastAsia" w:hAnsi="Tahoma"/>
          <w:color w:val="000000" w:themeColor="text1"/>
          <w:sz w:val="20"/>
        </w:rPr>
        <w:t>Brügman</w:t>
      </w:r>
      <w:proofErr w:type="spellEnd"/>
      <w:r w:rsidRPr="003A6DAB">
        <w:rPr>
          <w:rFonts w:ascii="Tahoma" w:eastAsiaTheme="minorEastAsia" w:hAnsi="Tahoma"/>
          <w:color w:val="000000" w:themeColor="text1"/>
          <w:sz w:val="20"/>
        </w:rPr>
        <w:t xml:space="preserve"> ,</w:t>
      </w:r>
      <w:proofErr w:type="gramEnd"/>
      <w:r w:rsidRPr="003A6DAB">
        <w:rPr>
          <w:rFonts w:ascii="Tahoma" w:eastAsiaTheme="minorEastAsia" w:hAnsi="Tahoma"/>
          <w:color w:val="000000" w:themeColor="text1"/>
          <w:sz w:val="20"/>
        </w:rPr>
        <w:t xml:space="preserve"> Alfonso Caso, entre otros)Alfonso Caso, entre otros)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A.2.1.3. Becas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A.2.1.4. Invitaciones académicas</w:t>
      </w:r>
    </w:p>
    <w:p w:rsidR="003A6DAB" w:rsidRP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A.2.1.5. Sistema Nacional de</w:t>
      </w:r>
      <w:r w:rsidR="00056D73">
        <w:rPr>
          <w:rFonts w:ascii="Tahoma" w:eastAsiaTheme="minorEastAsia" w:hAnsi="Tahoma"/>
          <w:color w:val="000000" w:themeColor="text1"/>
          <w:sz w:val="20"/>
        </w:rPr>
        <w:t xml:space="preserve"> </w:t>
      </w:r>
      <w:r w:rsidRPr="003A6DAB">
        <w:rPr>
          <w:rFonts w:ascii="Tahoma" w:eastAsiaTheme="minorEastAsia" w:hAnsi="Tahoma"/>
          <w:color w:val="000000" w:themeColor="text1"/>
          <w:sz w:val="20"/>
        </w:rPr>
        <w:t>Investigadores</w:t>
      </w:r>
    </w:p>
    <w:p w:rsidR="003A6DAB" w:rsidRDefault="003A6DAB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A.2.1.6. Otros  reconocimientos o premios, especifique</w:t>
      </w:r>
      <w:r>
        <w:rPr>
          <w:rFonts w:ascii="Tahoma" w:eastAsiaTheme="minorEastAsia" w:hAnsi="Tahoma"/>
          <w:color w:val="000000" w:themeColor="text1"/>
          <w:sz w:val="20"/>
        </w:rPr>
        <w:t>.</w:t>
      </w:r>
    </w:p>
    <w:p w:rsidR="00056D73" w:rsidRDefault="00056D73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</w:p>
    <w:p w:rsidR="00056D73" w:rsidRDefault="003A6DAB" w:rsidP="007B7404">
      <w:pPr>
        <w:widowControl w:val="0"/>
        <w:autoSpaceDE w:val="0"/>
        <w:autoSpaceDN w:val="0"/>
        <w:adjustRightInd w:val="0"/>
        <w:spacing w:after="0" w:line="238" w:lineRule="exact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656417">
        <w:rPr>
          <w:rFonts w:ascii="Tahoma" w:eastAsiaTheme="minorEastAsia" w:hAnsi="Tahoma"/>
          <w:b/>
          <w:color w:val="000000" w:themeColor="text1"/>
          <w:sz w:val="20"/>
        </w:rPr>
        <w:t xml:space="preserve">A.2.2. PARTICIPACIÓN EN ORGANIZACIONES 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38" w:lineRule="exact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656417">
        <w:rPr>
          <w:rFonts w:ascii="Tahoma" w:eastAsiaTheme="minorEastAsia" w:hAnsi="Tahoma"/>
          <w:b/>
          <w:color w:val="000000" w:themeColor="text1"/>
          <w:sz w:val="20"/>
        </w:rPr>
        <w:t>CIENTÍFICAS Y PROFESIONALES</w:t>
      </w:r>
    </w:p>
    <w:p w:rsidR="00056D73" w:rsidRDefault="003A6DAB" w:rsidP="00056D73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-Bold" w:eastAsiaTheme="minorEastAsia" w:hAnsi="Tahoma-Bold" w:cs="Tahoma-Bold"/>
          <w:bCs/>
          <w:kern w:val="1"/>
          <w:position w:val="-1"/>
          <w:sz w:val="20"/>
          <w:szCs w:val="20"/>
        </w:rPr>
        <w:t>A.2.2.1</w:t>
      </w:r>
      <w:r w:rsidRPr="003A6DAB">
        <w:rPr>
          <w:rFonts w:ascii="Tahoma-Bold" w:eastAsiaTheme="minorEastAsia" w:hAnsi="Tahoma-Bold" w:cs="Tahoma-Bold"/>
          <w:bCs/>
          <w:spacing w:val="-3"/>
          <w:kern w:val="1"/>
          <w:position w:val="-1"/>
          <w:sz w:val="20"/>
          <w:szCs w:val="20"/>
        </w:rPr>
        <w:t xml:space="preserve"> </w:t>
      </w:r>
      <w:r w:rsidRPr="003A6DAB">
        <w:rPr>
          <w:rFonts w:ascii="Tahoma" w:eastAsiaTheme="minorEastAsia" w:hAnsi="Tahoma" w:cs="Tahoma"/>
          <w:spacing w:val="1"/>
          <w:kern w:val="1"/>
          <w:position w:val="-1"/>
          <w:sz w:val="20"/>
          <w:szCs w:val="20"/>
        </w:rPr>
        <w:t>E</w:t>
      </w:r>
      <w:r w:rsidRPr="003A6DAB">
        <w:rPr>
          <w:rFonts w:ascii="Tahoma" w:eastAsiaTheme="minorEastAsia" w:hAnsi="Tahoma" w:cs="Tahoma"/>
          <w:kern w:val="1"/>
          <w:position w:val="-1"/>
          <w:sz w:val="20"/>
          <w:szCs w:val="20"/>
        </w:rPr>
        <w:t>sp</w:t>
      </w:r>
      <w:r w:rsidRPr="003A6DAB">
        <w:rPr>
          <w:rFonts w:ascii="Tahoma" w:eastAsiaTheme="minorEastAsia" w:hAnsi="Tahoma" w:cs="Tahoma"/>
          <w:spacing w:val="1"/>
          <w:kern w:val="1"/>
          <w:position w:val="-1"/>
          <w:sz w:val="20"/>
          <w:szCs w:val="20"/>
        </w:rPr>
        <w:t>e</w:t>
      </w:r>
      <w:r w:rsidRPr="003A6DAB">
        <w:rPr>
          <w:rFonts w:ascii="Tahoma" w:eastAsiaTheme="minorEastAsia" w:hAnsi="Tahoma" w:cs="Tahoma"/>
          <w:spacing w:val="-1"/>
          <w:kern w:val="1"/>
          <w:position w:val="-1"/>
          <w:sz w:val="20"/>
          <w:szCs w:val="20"/>
        </w:rPr>
        <w:t>c</w:t>
      </w:r>
      <w:r w:rsidRPr="003A6DAB">
        <w:rPr>
          <w:rFonts w:ascii="Tahoma" w:eastAsiaTheme="minorEastAsia" w:hAnsi="Tahoma" w:cs="Tahoma"/>
          <w:kern w:val="1"/>
          <w:position w:val="-1"/>
          <w:sz w:val="20"/>
          <w:szCs w:val="20"/>
        </w:rPr>
        <w:t>i</w:t>
      </w:r>
      <w:r w:rsidRPr="003A6DAB">
        <w:rPr>
          <w:rFonts w:ascii="Tahoma" w:eastAsiaTheme="minorEastAsia" w:hAnsi="Tahoma" w:cs="Tahoma"/>
          <w:spacing w:val="-1"/>
          <w:kern w:val="1"/>
          <w:position w:val="-1"/>
          <w:sz w:val="20"/>
          <w:szCs w:val="20"/>
        </w:rPr>
        <w:t>f</w:t>
      </w:r>
      <w:r w:rsidRPr="003A6DAB">
        <w:rPr>
          <w:rFonts w:ascii="Tahoma" w:eastAsiaTheme="minorEastAsia" w:hAnsi="Tahoma" w:cs="Tahoma"/>
          <w:kern w:val="1"/>
          <w:position w:val="-1"/>
          <w:sz w:val="20"/>
          <w:szCs w:val="20"/>
        </w:rPr>
        <w:t>i</w:t>
      </w:r>
      <w:r w:rsidRPr="003A6DAB">
        <w:rPr>
          <w:rFonts w:ascii="Tahoma" w:eastAsiaTheme="minorEastAsia" w:hAnsi="Tahoma" w:cs="Tahoma"/>
          <w:spacing w:val="3"/>
          <w:kern w:val="1"/>
          <w:position w:val="-1"/>
          <w:sz w:val="20"/>
          <w:szCs w:val="20"/>
        </w:rPr>
        <w:t>q</w:t>
      </w:r>
      <w:r w:rsidRPr="003A6DAB">
        <w:rPr>
          <w:rFonts w:ascii="Tahoma" w:eastAsiaTheme="minorEastAsia" w:hAnsi="Tahoma" w:cs="Tahoma"/>
          <w:spacing w:val="-1"/>
          <w:kern w:val="1"/>
          <w:position w:val="-1"/>
          <w:sz w:val="20"/>
          <w:szCs w:val="20"/>
        </w:rPr>
        <w:t>u</w:t>
      </w:r>
      <w:r w:rsidRPr="003A6DAB">
        <w:rPr>
          <w:rFonts w:ascii="Tahoma" w:eastAsiaTheme="minorEastAsia" w:hAnsi="Tahoma" w:cs="Tahoma"/>
          <w:spacing w:val="1"/>
          <w:kern w:val="1"/>
          <w:position w:val="-1"/>
          <w:sz w:val="20"/>
          <w:szCs w:val="20"/>
        </w:rPr>
        <w:t>e</w:t>
      </w:r>
      <w:r>
        <w:rPr>
          <w:rFonts w:ascii="Tahoma" w:eastAsiaTheme="minorEastAsia" w:hAnsi="Tahoma" w:cs="Tahoma"/>
          <w:kern w:val="1"/>
          <w:position w:val="-1"/>
          <w:sz w:val="20"/>
          <w:szCs w:val="20"/>
        </w:rPr>
        <w:t xml:space="preserve"> 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>la</w:t>
      </w:r>
      <w:r w:rsidRPr="003A6DAB">
        <w:rPr>
          <w:rFonts w:ascii="Tahoma" w:eastAsiaTheme="minorEastAsia" w:hAnsi="Tahoma" w:cs="Tahoma"/>
          <w:spacing w:val="-1"/>
          <w:kern w:val="1"/>
          <w:sz w:val="20"/>
          <w:szCs w:val="20"/>
        </w:rPr>
        <w:t xml:space="preserve"> 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>so</w:t>
      </w:r>
      <w:r w:rsidRPr="003A6DAB">
        <w:rPr>
          <w:rFonts w:ascii="Tahoma" w:eastAsiaTheme="minorEastAsia" w:hAnsi="Tahoma" w:cs="Tahoma"/>
          <w:spacing w:val="-1"/>
          <w:kern w:val="1"/>
          <w:sz w:val="20"/>
          <w:szCs w:val="20"/>
        </w:rPr>
        <w:t>c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>i</w:t>
      </w:r>
      <w:r w:rsidRPr="003A6DAB">
        <w:rPr>
          <w:rFonts w:ascii="Tahoma" w:eastAsiaTheme="minorEastAsia" w:hAnsi="Tahoma" w:cs="Tahoma"/>
          <w:spacing w:val="1"/>
          <w:kern w:val="1"/>
          <w:sz w:val="20"/>
          <w:szCs w:val="20"/>
        </w:rPr>
        <w:t>e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>d</w:t>
      </w:r>
      <w:r w:rsidRPr="003A6DAB">
        <w:rPr>
          <w:rFonts w:ascii="Tahoma" w:eastAsiaTheme="minorEastAsia" w:hAnsi="Tahoma" w:cs="Tahoma"/>
          <w:spacing w:val="1"/>
          <w:kern w:val="1"/>
          <w:sz w:val="20"/>
          <w:szCs w:val="20"/>
        </w:rPr>
        <w:t>a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>d</w:t>
      </w:r>
      <w:r w:rsidRPr="003A6DAB">
        <w:rPr>
          <w:rFonts w:ascii="Tahoma" w:eastAsiaTheme="minorEastAsia" w:hAnsi="Tahoma" w:cs="Tahoma"/>
          <w:spacing w:val="-8"/>
          <w:kern w:val="1"/>
          <w:sz w:val="20"/>
          <w:szCs w:val="20"/>
        </w:rPr>
        <w:t xml:space="preserve"> 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>a la</w:t>
      </w:r>
      <w:r w:rsidRPr="003A6DAB">
        <w:rPr>
          <w:rFonts w:ascii="Tahoma" w:eastAsiaTheme="minorEastAsia" w:hAnsi="Tahoma" w:cs="Tahoma"/>
          <w:spacing w:val="-1"/>
          <w:kern w:val="1"/>
          <w:sz w:val="20"/>
          <w:szCs w:val="20"/>
        </w:rPr>
        <w:t xml:space="preserve"> 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>q</w:t>
      </w:r>
      <w:r w:rsidRPr="003A6DAB">
        <w:rPr>
          <w:rFonts w:ascii="Tahoma" w:eastAsiaTheme="minorEastAsia" w:hAnsi="Tahoma" w:cs="Tahoma"/>
          <w:spacing w:val="-1"/>
          <w:kern w:val="1"/>
          <w:sz w:val="20"/>
          <w:szCs w:val="20"/>
        </w:rPr>
        <w:t>u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>e p</w:t>
      </w:r>
      <w:r w:rsidRPr="003A6DAB">
        <w:rPr>
          <w:rFonts w:ascii="Tahoma" w:eastAsiaTheme="minorEastAsia" w:hAnsi="Tahoma" w:cs="Tahoma"/>
          <w:spacing w:val="1"/>
          <w:kern w:val="1"/>
          <w:sz w:val="20"/>
          <w:szCs w:val="20"/>
        </w:rPr>
        <w:t>e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>r</w:t>
      </w:r>
      <w:r w:rsidRPr="003A6DAB">
        <w:rPr>
          <w:rFonts w:ascii="Tahoma" w:eastAsiaTheme="minorEastAsia" w:hAnsi="Tahoma" w:cs="Tahoma"/>
          <w:spacing w:val="1"/>
          <w:kern w:val="1"/>
          <w:sz w:val="20"/>
          <w:szCs w:val="20"/>
        </w:rPr>
        <w:t>te</w:t>
      </w:r>
      <w:r w:rsidRPr="003A6DAB">
        <w:rPr>
          <w:rFonts w:ascii="Tahoma" w:eastAsiaTheme="minorEastAsia" w:hAnsi="Tahoma" w:cs="Tahoma"/>
          <w:spacing w:val="-1"/>
          <w:kern w:val="1"/>
          <w:sz w:val="20"/>
          <w:szCs w:val="20"/>
        </w:rPr>
        <w:t>n</w:t>
      </w:r>
      <w:r w:rsidRPr="003A6DAB">
        <w:rPr>
          <w:rFonts w:ascii="Tahoma" w:eastAsiaTheme="minorEastAsia" w:hAnsi="Tahoma" w:cs="Tahoma"/>
          <w:spacing w:val="1"/>
          <w:kern w:val="1"/>
          <w:sz w:val="20"/>
          <w:szCs w:val="20"/>
        </w:rPr>
        <w:t>e</w:t>
      </w:r>
      <w:r w:rsidRPr="003A6DAB">
        <w:rPr>
          <w:rFonts w:ascii="Tahoma" w:eastAsiaTheme="minorEastAsia" w:hAnsi="Tahoma" w:cs="Tahoma"/>
          <w:spacing w:val="-1"/>
          <w:kern w:val="1"/>
          <w:sz w:val="20"/>
          <w:szCs w:val="20"/>
        </w:rPr>
        <w:t>c</w:t>
      </w:r>
      <w:r w:rsidRPr="003A6DAB">
        <w:rPr>
          <w:rFonts w:ascii="Tahoma" w:eastAsiaTheme="minorEastAsia" w:hAnsi="Tahoma" w:cs="Tahoma"/>
          <w:kern w:val="1"/>
          <w:sz w:val="20"/>
          <w:szCs w:val="20"/>
        </w:rPr>
        <w:t xml:space="preserve">e y </w:t>
      </w:r>
      <w:r w:rsidRPr="003A6DAB">
        <w:rPr>
          <w:rFonts w:ascii="Tahoma" w:eastAsiaTheme="minorEastAsia" w:hAnsi="Tahoma" w:cs="Tahoma"/>
          <w:spacing w:val="-1"/>
          <w:kern w:val="1"/>
          <w:sz w:val="20"/>
          <w:szCs w:val="20"/>
        </w:rPr>
        <w:t>Cargo  (Socio o miembro</w:t>
      </w: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t>)</w:t>
      </w:r>
    </w:p>
    <w:p w:rsidR="00056D73" w:rsidRDefault="00056D73">
      <w:pPr>
        <w:spacing w:after="160" w:line="259" w:lineRule="auto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br w:type="page"/>
      </w:r>
    </w:p>
    <w:p w:rsidR="003A6DAB" w:rsidRPr="0093056D" w:rsidRDefault="003A6DAB" w:rsidP="003A6DA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lastRenderedPageBreak/>
        <w:t>B. LABORES DOCENTES Y DE FORMACIÓN DE RECURSOS HUMANOS</w:t>
      </w:r>
    </w:p>
    <w:p w:rsidR="003A6DAB" w:rsidRPr="0093056D" w:rsidRDefault="003A6DAB" w:rsidP="003A6DA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 xml:space="preserve">LICENCIATURA </w:t>
      </w:r>
    </w:p>
    <w:p w:rsidR="003A6DAB" w:rsidRPr="0093056D" w:rsidRDefault="003A6DAB" w:rsidP="003A6DAB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 xml:space="preserve">POSGRADO 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B.1. LABOR DOCENTE</w:t>
      </w:r>
    </w:p>
    <w:p w:rsidR="00056D73" w:rsidRDefault="00056D73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 xml:space="preserve">B.1.1.  Cursos curriculares (Teórico, Práctico, Teórico-Práctico, </w:t>
      </w:r>
      <w:r w:rsidRPr="003A6DAB">
        <w:rPr>
          <w:rFonts w:ascii="Tahoma" w:eastAsiaTheme="minorEastAsia" w:hAnsi="Tahoma"/>
          <w:sz w:val="20"/>
        </w:rPr>
        <w:t>incluye prácticas supervisadas en escenarios)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B.1.2. Evaluación docente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B.1.3. Tutor de posgrado: principal, adjunto, externo, de doctorado, maestría o residencia, especializaciones y MADEMS.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B.1.4. Cursos y/o talleres extracurriculares dentro o fuera de la UNAM (incluye propedéuticos, cursos de capacitación, cursos en la DEC, Inter semestrales, de actualización, inducción al Sistema de Universidad Abierta, entre otros)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B.1.5. Actividades de apoyo a la formación curricular</w:t>
      </w:r>
      <w:r w:rsidR="00056D73"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 </w:t>
      </w: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(Inducción a las áreas, visitas guiadas, pláticas informativas y de orientación).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B.1.6. Otros, especifique.</w:t>
      </w:r>
    </w:p>
    <w:p w:rsidR="00056D73" w:rsidRDefault="00056D73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ahoma" w:eastAsiaTheme="minorEastAsia" w:hAnsi="Tahoma" w:cs="Tahoma"/>
          <w:b/>
          <w:bCs/>
          <w:spacing w:val="1"/>
          <w:kern w:val="1"/>
          <w:sz w:val="20"/>
          <w:szCs w:val="20"/>
        </w:rPr>
      </w:pPr>
      <w:r w:rsidRPr="00CA3B5F">
        <w:rPr>
          <w:rFonts w:ascii="Tahoma" w:eastAsiaTheme="minorEastAsia" w:hAnsi="Tahoma" w:cs="Tahoma"/>
          <w:b/>
          <w:bCs/>
          <w:spacing w:val="1"/>
          <w:kern w:val="1"/>
          <w:sz w:val="20"/>
          <w:szCs w:val="20"/>
        </w:rPr>
        <w:t>B.2. ASESORÍA Y TUTORÍA A LOS ALUMNOS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B.2.1. Director en trabajos de titulación (licenciatura).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B.2.2. Revisor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B.2.3. Asesor Metodológico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B.2.4. Sinodal (licenciatura, especialización postulación,</w:t>
      </w: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 </w:t>
      </w: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candidatura, de grado externo o interno a la dependencia).</w:t>
      </w: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 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B.2.5. Jurado (licenciatura, especialización postulación,</w:t>
      </w: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 </w:t>
      </w: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candidatura, de grado externo o interno a la dependencia).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B.2.6. Conducción de seminarios institucionales de titulación</w:t>
      </w: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 </w:t>
      </w: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(organizados por las coordinaciones o divisiones).</w:t>
      </w: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 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B.2.6.1. Conducción de seminarios institucionales propedéuticos para</w:t>
      </w: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 </w:t>
      </w:r>
      <w:r w:rsidR="008D3A8B"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el posgrado </w:t>
      </w: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(Organizados por las coordinaciones o divisiones).</w:t>
      </w: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 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B.2.7. Otros, especifique.</w:t>
      </w:r>
    </w:p>
    <w:p w:rsidR="00056D73" w:rsidRDefault="00056D73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ahoma" w:eastAsiaTheme="minorEastAsia" w:hAnsi="Tahoma" w:cs="Tahoma"/>
          <w:b/>
          <w:bCs/>
          <w:kern w:val="1"/>
          <w:sz w:val="20"/>
          <w:szCs w:val="20"/>
        </w:rPr>
      </w:pPr>
      <w:r w:rsidRPr="007203DD">
        <w:rPr>
          <w:rFonts w:ascii="Tahoma" w:eastAsiaTheme="minorEastAsia" w:hAnsi="Tahoma" w:cs="Tahoma"/>
          <w:b/>
          <w:bCs/>
          <w:kern w:val="1"/>
          <w:sz w:val="20"/>
          <w:szCs w:val="20"/>
        </w:rPr>
        <w:t>B.3.</w:t>
      </w:r>
      <w:r w:rsidRPr="007203DD">
        <w:rPr>
          <w:rFonts w:ascii="Tahoma" w:eastAsiaTheme="minorEastAsia" w:hAnsi="Tahoma" w:cs="Tahoma"/>
          <w:b/>
          <w:bCs/>
          <w:spacing w:val="53"/>
          <w:kern w:val="1"/>
          <w:sz w:val="20"/>
          <w:szCs w:val="20"/>
        </w:rPr>
        <w:t xml:space="preserve"> </w:t>
      </w:r>
      <w:r w:rsidRPr="007203DD">
        <w:rPr>
          <w:rFonts w:ascii="Tahoma" w:eastAsiaTheme="minorEastAsia" w:hAnsi="Tahoma" w:cs="Tahoma"/>
          <w:b/>
          <w:bCs/>
          <w:kern w:val="1"/>
          <w:sz w:val="20"/>
          <w:szCs w:val="20"/>
        </w:rPr>
        <w:t>O</w:t>
      </w:r>
      <w:r w:rsidRPr="007203DD">
        <w:rPr>
          <w:rFonts w:ascii="Tahoma" w:eastAsiaTheme="minorEastAsia" w:hAnsi="Tahoma" w:cs="Tahoma"/>
          <w:b/>
          <w:bCs/>
          <w:spacing w:val="3"/>
          <w:kern w:val="1"/>
          <w:sz w:val="20"/>
          <w:szCs w:val="20"/>
        </w:rPr>
        <w:t>T</w:t>
      </w:r>
      <w:r w:rsidRPr="007203DD">
        <w:rPr>
          <w:rFonts w:ascii="Tahoma" w:eastAsiaTheme="minorEastAsia" w:hAnsi="Tahoma" w:cs="Tahoma"/>
          <w:b/>
          <w:bCs/>
          <w:spacing w:val="-1"/>
          <w:kern w:val="1"/>
          <w:sz w:val="20"/>
          <w:szCs w:val="20"/>
        </w:rPr>
        <w:t>R</w:t>
      </w:r>
      <w:r w:rsidRPr="007203DD">
        <w:rPr>
          <w:rFonts w:ascii="Tahoma" w:eastAsiaTheme="minorEastAsia" w:hAnsi="Tahoma" w:cs="Tahoma"/>
          <w:b/>
          <w:bCs/>
          <w:kern w:val="1"/>
          <w:sz w:val="20"/>
          <w:szCs w:val="20"/>
        </w:rPr>
        <w:t>AS</w:t>
      </w:r>
      <w:r w:rsidRPr="007203DD">
        <w:rPr>
          <w:rFonts w:ascii="Tahoma" w:eastAsiaTheme="minorEastAsia" w:hAnsi="Tahoma" w:cs="Tahoma"/>
          <w:b/>
          <w:bCs/>
          <w:spacing w:val="-7"/>
          <w:kern w:val="1"/>
          <w:sz w:val="20"/>
          <w:szCs w:val="20"/>
        </w:rPr>
        <w:t xml:space="preserve"> </w:t>
      </w:r>
      <w:r w:rsidRPr="007203DD">
        <w:rPr>
          <w:rFonts w:ascii="Tahoma" w:eastAsiaTheme="minorEastAsia" w:hAnsi="Tahoma" w:cs="Tahoma"/>
          <w:b/>
          <w:bCs/>
          <w:kern w:val="1"/>
          <w:sz w:val="20"/>
          <w:szCs w:val="20"/>
        </w:rPr>
        <w:t>A</w:t>
      </w:r>
      <w:r w:rsidRPr="007203DD">
        <w:rPr>
          <w:rFonts w:ascii="Tahoma" w:eastAsiaTheme="minorEastAsia" w:hAnsi="Tahoma" w:cs="Tahoma"/>
          <w:b/>
          <w:bCs/>
          <w:spacing w:val="1"/>
          <w:kern w:val="1"/>
          <w:sz w:val="20"/>
          <w:szCs w:val="20"/>
        </w:rPr>
        <w:t>S</w:t>
      </w:r>
      <w:r w:rsidRPr="007203DD">
        <w:rPr>
          <w:rFonts w:ascii="Tahoma" w:eastAsiaTheme="minorEastAsia" w:hAnsi="Tahoma" w:cs="Tahoma"/>
          <w:b/>
          <w:bCs/>
          <w:kern w:val="1"/>
          <w:sz w:val="20"/>
          <w:szCs w:val="20"/>
        </w:rPr>
        <w:t>E</w:t>
      </w:r>
      <w:r w:rsidRPr="007203DD">
        <w:rPr>
          <w:rFonts w:ascii="Tahoma" w:eastAsiaTheme="minorEastAsia" w:hAnsi="Tahoma" w:cs="Tahoma"/>
          <w:b/>
          <w:bCs/>
          <w:spacing w:val="1"/>
          <w:kern w:val="1"/>
          <w:sz w:val="20"/>
          <w:szCs w:val="20"/>
        </w:rPr>
        <w:t>S</w:t>
      </w:r>
      <w:r w:rsidRPr="007203DD">
        <w:rPr>
          <w:rFonts w:ascii="Tahoma" w:eastAsiaTheme="minorEastAsia" w:hAnsi="Tahoma" w:cs="Tahoma"/>
          <w:b/>
          <w:bCs/>
          <w:spacing w:val="3"/>
          <w:kern w:val="1"/>
          <w:sz w:val="20"/>
          <w:szCs w:val="20"/>
        </w:rPr>
        <w:t>O</w:t>
      </w:r>
      <w:r w:rsidRPr="007203DD">
        <w:rPr>
          <w:rFonts w:ascii="Tahoma" w:eastAsiaTheme="minorEastAsia" w:hAnsi="Tahoma" w:cs="Tahoma"/>
          <w:b/>
          <w:bCs/>
          <w:spacing w:val="-1"/>
          <w:kern w:val="1"/>
          <w:sz w:val="20"/>
          <w:szCs w:val="20"/>
        </w:rPr>
        <w:t>R</w:t>
      </w:r>
      <w:r w:rsidRPr="007203DD">
        <w:rPr>
          <w:rFonts w:ascii="Tahoma" w:eastAsiaTheme="minorEastAsia" w:hAnsi="Tahoma" w:cs="Tahoma"/>
          <w:b/>
          <w:bCs/>
          <w:kern w:val="1"/>
          <w:sz w:val="20"/>
          <w:szCs w:val="20"/>
        </w:rPr>
        <w:t>ÍAS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B.3.1. Asesoría a estudiantes de grupos especiales (Jóvenes al Programa de Iniciación temprana a la Investigación y a la Docencia (</w:t>
      </w:r>
      <w:proofErr w:type="spellStart"/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PiTIP</w:t>
      </w:r>
      <w:proofErr w:type="spellEnd"/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), Verano científico de la Academia Mexicana de la Ciencia, Proyecto Delfín, Programa de movilidad de estudiantes y otros con aval institucional).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B.3.2. Asesorías a estudiantes que participen en eventos académicos (ciclos de conferencias, jornadas, mesas redondas de licenciatura, coloquio del plan de estudios de maestría, especializaciones y doctorado, congresos, etc.)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B.3.3. Director de estancia posdoctoral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B.3.4. Programa institucional de tutoría grupal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B.3.5. Programa institucional de tutorías individual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B.3.6. Asesoría SUA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B.3.7. Servicio social: supervisión y asesoría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B.3.8. Supervisión en escenarios clínicos, educativos, sociales, comunitarios, y laborales de programas extracurriculares.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B.3.9. Supervisor en escenarios de programas de licenciatura, residencia de maestría y </w:t>
      </w:r>
      <w:r>
        <w:rPr>
          <w:rFonts w:ascii="Tahoma" w:eastAsiaTheme="minorEastAsia" w:hAnsi="Tahoma" w:cs="Tahoma"/>
          <w:kern w:val="1"/>
          <w:position w:val="-1"/>
          <w:sz w:val="18"/>
          <w:szCs w:val="18"/>
        </w:rPr>
        <w:t>e</w:t>
      </w: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specializaciones.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B.3.10 Otras, especifique</w:t>
      </w:r>
    </w:p>
    <w:p w:rsidR="00056D73" w:rsidRPr="003A6DAB" w:rsidRDefault="00056D73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</w:p>
    <w:p w:rsidR="00056D73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 xml:space="preserve">B.4. OTRAS ACTIVIDADES DE APOYO A LA FORMACIÓN 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DE RECURSOS HUMANOS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B.4.1. Cátedras especiales. 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B.4.2. Cursos de formación docente</w:t>
      </w:r>
    </w:p>
    <w:p w:rsidR="003A6DAB" w:rsidRPr="008D3A8B" w:rsidRDefault="003A6DAB" w:rsidP="008D3A8B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ahoma" w:eastAsiaTheme="minorEastAsia" w:hAnsi="Tahoma" w:cs="Tahoma"/>
          <w:b/>
          <w:kern w:val="1"/>
          <w:position w:val="-1"/>
          <w:sz w:val="18"/>
          <w:szCs w:val="18"/>
        </w:rPr>
      </w:pPr>
      <w:r w:rsidRPr="008D3A8B">
        <w:rPr>
          <w:rFonts w:ascii="Tahoma" w:eastAsiaTheme="minorEastAsia" w:hAnsi="Tahoma" w:cs="Tahoma"/>
          <w:b/>
          <w:kern w:val="1"/>
          <w:position w:val="-1"/>
          <w:sz w:val="18"/>
          <w:szCs w:val="18"/>
        </w:rPr>
        <w:t>RESPONSABLES DE PROGRAMAS ACADÉMICOS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 xml:space="preserve">B.4.3. Coordinador de materia 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B.4.4. Coordinador de práctica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  <w:r w:rsidRPr="003A6DAB">
        <w:rPr>
          <w:rFonts w:ascii="Tahoma" w:eastAsiaTheme="minorEastAsia" w:hAnsi="Tahoma" w:cs="Tahoma"/>
          <w:kern w:val="1"/>
          <w:position w:val="-1"/>
          <w:sz w:val="18"/>
          <w:szCs w:val="18"/>
        </w:rPr>
        <w:t>B.4.5. Responsable de residencia</w:t>
      </w:r>
    </w:p>
    <w:p w:rsidR="007B7404" w:rsidRDefault="007B7404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</w:p>
    <w:p w:rsidR="007B7404" w:rsidRDefault="007B7404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</w:p>
    <w:p w:rsidR="00056D73" w:rsidRDefault="00056D73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</w:p>
    <w:p w:rsidR="00056D73" w:rsidRDefault="00056D73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</w:p>
    <w:p w:rsidR="00056D73" w:rsidRDefault="00056D73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</w:p>
    <w:p w:rsidR="003A6DAB" w:rsidRDefault="003A6DAB" w:rsidP="003A6DAB">
      <w:pPr>
        <w:widowControl w:val="0"/>
        <w:autoSpaceDE w:val="0"/>
        <w:autoSpaceDN w:val="0"/>
        <w:adjustRightInd w:val="0"/>
        <w:spacing w:after="0" w:line="240" w:lineRule="exact"/>
        <w:ind w:left="708" w:right="-20"/>
        <w:rPr>
          <w:rFonts w:ascii="Tahoma" w:eastAsiaTheme="minorEastAsia" w:hAnsi="Tahoma" w:cs="Tahoma"/>
          <w:kern w:val="1"/>
          <w:position w:val="-1"/>
          <w:sz w:val="18"/>
          <w:szCs w:val="18"/>
        </w:rPr>
      </w:pP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exact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lastRenderedPageBreak/>
        <w:t>B.5. PROGRAMA INSTITUCIONALES ESPECIALES</w:t>
      </w:r>
      <w:r>
        <w:rPr>
          <w:rFonts w:ascii="Tahoma" w:eastAsiaTheme="minorEastAsia" w:hAnsi="Tahoma"/>
          <w:b/>
          <w:color w:val="000000" w:themeColor="text1"/>
          <w:sz w:val="20"/>
        </w:rPr>
        <w:t xml:space="preserve"> </w:t>
      </w:r>
      <w:r w:rsidRPr="0093056D">
        <w:rPr>
          <w:rFonts w:ascii="Tahoma" w:eastAsiaTheme="minorEastAsia" w:hAnsi="Tahoma"/>
          <w:b/>
          <w:color w:val="000000" w:themeColor="text1"/>
          <w:sz w:val="20"/>
        </w:rPr>
        <w:t xml:space="preserve">Evaluación Curricular  </w:t>
      </w:r>
      <w:r w:rsidRPr="00D00E75">
        <w:rPr>
          <w:rFonts w:ascii="Tahoma" w:eastAsiaTheme="minorEastAsia" w:hAnsi="Tahoma" w:cs="Tahoma"/>
          <w:b/>
          <w:color w:val="000000" w:themeColor="text1"/>
          <w:sz w:val="20"/>
          <w:szCs w:val="20"/>
        </w:rPr>
        <w:br/>
      </w:r>
      <w:r w:rsidRPr="0093056D">
        <w:rPr>
          <w:rFonts w:ascii="Tahoma" w:eastAsiaTheme="minorEastAsia" w:hAnsi="Tahoma"/>
          <w:b/>
          <w:color w:val="000000" w:themeColor="text1"/>
          <w:sz w:val="20"/>
        </w:rPr>
        <w:t>de Licenciatura (ECL) y posgrado</w:t>
      </w:r>
    </w:p>
    <w:p w:rsidR="003A6DAB" w:rsidRPr="003A6DAB" w:rsidRDefault="003A6DAB" w:rsidP="003A6DAB">
      <w:pPr>
        <w:widowControl w:val="0"/>
        <w:autoSpaceDE w:val="0"/>
        <w:autoSpaceDN w:val="0"/>
        <w:adjustRightInd w:val="0"/>
        <w:spacing w:after="0" w:line="240" w:lineRule="exact"/>
        <w:ind w:right="-20"/>
        <w:rPr>
          <w:rFonts w:ascii="Tahoma" w:eastAsiaTheme="minorEastAsia" w:hAnsi="Tahoma"/>
          <w:kern w:val="1"/>
          <w:position w:val="-1"/>
          <w:sz w:val="18"/>
        </w:rPr>
      </w:pP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 xml:space="preserve">B.5.1. Comisiones de Área del  ECL(Integradora, Formación General, , Formación Profesional, Comisión Especial que responde a las observaciones de la Unidad de Apoyo de los Consejos Académicos de Área, etc.). Participación en la COSEDIC y grupos de trabajo asociados a la evaluación del plan 2008 con productos de trabajo y participación continuada en dichos grupos. </w:t>
      </w:r>
    </w:p>
    <w:p w:rsidR="008D3A8B" w:rsidRPr="003A6DAB" w:rsidRDefault="008D3A8B" w:rsidP="007B7404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Tahoma" w:eastAsiaTheme="minorEastAsia" w:hAnsi="Tahoma"/>
          <w:color w:val="000000" w:themeColor="text1"/>
          <w:sz w:val="20"/>
        </w:rPr>
      </w:pPr>
    </w:p>
    <w:p w:rsidR="00056D73" w:rsidRDefault="003A6DAB" w:rsidP="007B7404">
      <w:pPr>
        <w:widowControl w:val="0"/>
        <w:autoSpaceDE w:val="0"/>
        <w:autoSpaceDN w:val="0"/>
        <w:adjustRightInd w:val="0"/>
        <w:spacing w:after="0" w:line="238" w:lineRule="exact"/>
        <w:ind w:right="-2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B.5.2. Otros, especifique.</w:t>
      </w:r>
    </w:p>
    <w:p w:rsidR="00C07FCF" w:rsidRDefault="00C07FCF" w:rsidP="00C07FCF">
      <w:pPr>
        <w:spacing w:after="160" w:line="259" w:lineRule="auto"/>
        <w:rPr>
          <w:rFonts w:ascii="Tahoma" w:eastAsiaTheme="minorEastAsia" w:hAnsi="Tahoma"/>
          <w:b/>
          <w:color w:val="000000" w:themeColor="text1"/>
          <w:sz w:val="20"/>
        </w:rPr>
      </w:pPr>
    </w:p>
    <w:p w:rsidR="003A6DAB" w:rsidRPr="0093056D" w:rsidRDefault="003A6DAB" w:rsidP="00C07FCF">
      <w:pPr>
        <w:spacing w:after="160" w:line="259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C. PRODUCTIVIDAD ACADÉMICA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38" w:lineRule="exact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C.1. PRODUCTIVIDAD EN INVESTIGACIÓN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38" w:lineRule="exact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C.1.1. NIVEL DE PARTICIPACIÓN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jc w:val="center"/>
        <w:rPr>
          <w:rFonts w:ascii="Tahoma" w:eastAsiaTheme="minorEastAsia" w:hAnsi="Tahoma"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Proyectos de investigación con aval institucional del responsable directo y con productos.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 xml:space="preserve">C.1.1.1 Responsable </w:t>
      </w: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C.1.1.2 Corresponsable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C.1.1.3 Colaborador</w:t>
      </w:r>
    </w:p>
    <w:p w:rsidR="003A6DAB" w:rsidRDefault="003A6DAB" w:rsidP="007B74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C.1.1.4 Establecimiento de convenios de colaboración para la comunidad, vigente en el periodo de evaluación.</w:t>
      </w:r>
    </w:p>
    <w:p w:rsidR="00056D73" w:rsidRDefault="00056D73" w:rsidP="007B7404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ahoma" w:eastAsiaTheme="minorEastAsia" w:hAnsi="Tahoma"/>
          <w:color w:val="000000" w:themeColor="text1"/>
          <w:sz w:val="20"/>
        </w:rPr>
      </w:pPr>
    </w:p>
    <w:p w:rsidR="003A6DAB" w:rsidRPr="003A6DAB" w:rsidRDefault="003A6DAB" w:rsidP="007B7404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3A6DAB">
        <w:rPr>
          <w:rFonts w:ascii="Tahoma" w:eastAsiaTheme="minorEastAsia" w:hAnsi="Tahoma"/>
          <w:b/>
          <w:color w:val="000000" w:themeColor="text1"/>
          <w:sz w:val="20"/>
        </w:rPr>
        <w:t>C.1.2. PRODUCTOS DE LA INVESTIGACIÓN:</w:t>
      </w:r>
      <w:r>
        <w:rPr>
          <w:rFonts w:ascii="Tahoma" w:eastAsiaTheme="minorEastAsia" w:hAnsi="Tahoma"/>
          <w:b/>
          <w:color w:val="000000" w:themeColor="text1"/>
          <w:sz w:val="20"/>
        </w:rPr>
        <w:t xml:space="preserve"> </w:t>
      </w:r>
      <w:r w:rsidRPr="003A6DAB">
        <w:rPr>
          <w:rFonts w:ascii="Tahoma" w:eastAsiaTheme="minorEastAsia" w:hAnsi="Tahoma"/>
          <w:b/>
          <w:color w:val="000000" w:themeColor="text1"/>
          <w:sz w:val="20"/>
        </w:rPr>
        <w:t>PUBLICACIONES</w:t>
      </w:r>
    </w:p>
    <w:p w:rsidR="003A6DAB" w:rsidRDefault="003A6DAB" w:rsidP="007B7404">
      <w:pPr>
        <w:spacing w:after="0"/>
        <w:ind w:firstLine="142"/>
        <w:rPr>
          <w:rFonts w:ascii="Tahoma" w:eastAsiaTheme="minorEastAsia" w:hAnsi="Tahoma"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Libros</w:t>
      </w:r>
    </w:p>
    <w:p w:rsidR="003A6DAB" w:rsidRPr="003A6DAB" w:rsidRDefault="003A6DAB" w:rsidP="007B7404">
      <w:pPr>
        <w:spacing w:after="0"/>
        <w:ind w:firstLine="142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C.1.2.1. Libros especializados</w:t>
      </w: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C.1.2.2. Capítulos de libros</w:t>
      </w: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 xml:space="preserve">C.1.2.3. Publicaciones como editor (coordinación, compilación, </w:t>
      </w:r>
      <w:proofErr w:type="spellStart"/>
      <w:r w:rsidRPr="003A6DAB">
        <w:rPr>
          <w:rFonts w:ascii="Tahoma" w:eastAsiaTheme="minorEastAsia" w:hAnsi="Tahoma"/>
          <w:color w:val="000000" w:themeColor="text1"/>
          <w:sz w:val="20"/>
        </w:rPr>
        <w:t>etc</w:t>
      </w:r>
      <w:proofErr w:type="spellEnd"/>
      <w:r w:rsidRPr="003A6DAB">
        <w:rPr>
          <w:rFonts w:ascii="Tahoma" w:eastAsiaTheme="minorEastAsia" w:hAnsi="Tahoma"/>
          <w:color w:val="000000" w:themeColor="text1"/>
          <w:sz w:val="20"/>
        </w:rPr>
        <w:t>).</w:t>
      </w: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color w:val="000000"/>
          <w:sz w:val="20"/>
        </w:rPr>
      </w:pPr>
      <w:r w:rsidRPr="00590546">
        <w:rPr>
          <w:rFonts w:ascii="Tahoma" w:eastAsiaTheme="minorEastAsia" w:hAnsi="Tahoma"/>
          <w:sz w:val="20"/>
        </w:rPr>
        <w:t xml:space="preserve">C.1.2.4. </w:t>
      </w:r>
      <w:r w:rsidRPr="0093056D">
        <w:rPr>
          <w:rFonts w:ascii="Tahoma" w:eastAsiaTheme="minorEastAsia" w:hAnsi="Tahoma"/>
          <w:color w:val="000000"/>
          <w:sz w:val="20"/>
        </w:rPr>
        <w:t>Otros, especifique.</w:t>
      </w: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b/>
          <w:color w:val="000000"/>
          <w:sz w:val="20"/>
        </w:rPr>
      </w:pPr>
      <w:r w:rsidRPr="0093056D">
        <w:rPr>
          <w:rFonts w:ascii="Tahoma" w:eastAsiaTheme="minorEastAsia" w:hAnsi="Tahoma"/>
          <w:b/>
          <w:color w:val="000000"/>
          <w:sz w:val="20"/>
        </w:rPr>
        <w:t>Artículos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 xml:space="preserve">C.1.2.5. En revistas especializadas sin indexar 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C.1.2.6. En revistas especializadas indexada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b/>
          <w:color w:val="000000" w:themeColor="text1"/>
          <w:sz w:val="20"/>
        </w:rPr>
      </w:pPr>
      <w:r w:rsidRPr="003A6DAB">
        <w:rPr>
          <w:rFonts w:ascii="Tahoma" w:eastAsiaTheme="minorEastAsia" w:hAnsi="Tahoma"/>
          <w:b/>
          <w:color w:val="000000" w:themeColor="text1"/>
          <w:sz w:val="20"/>
        </w:rPr>
        <w:t>Otras publicaciones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 xml:space="preserve">C.1.2.7. Autor de aparatos, software, etc. registrado o patentado   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C.1.2.8. Autor de Pruebas Psicológicas</w:t>
      </w: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C.1.2.9. Otros, especifique.</w:t>
      </w:r>
    </w:p>
    <w:p w:rsidR="007B7404" w:rsidRDefault="007B7404" w:rsidP="007B7404">
      <w:pPr>
        <w:autoSpaceDE w:val="0"/>
        <w:autoSpaceDN w:val="0"/>
        <w:adjustRightInd w:val="0"/>
        <w:spacing w:after="0" w:line="240" w:lineRule="auto"/>
        <w:ind w:firstLine="142"/>
        <w:rPr>
          <w:rFonts w:ascii="Tahoma" w:eastAsiaTheme="minorEastAsia" w:hAnsi="Tahoma"/>
          <w:color w:val="000000" w:themeColor="text1"/>
          <w:sz w:val="20"/>
        </w:rPr>
      </w:pPr>
    </w:p>
    <w:p w:rsidR="003A6DAB" w:rsidRPr="0093056D" w:rsidRDefault="003A6DAB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C.2. PRODUCTIVIDAD EN DOCENCIA, DIFUSIÓN Y DIVULGACIÓN</w:t>
      </w: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C.2.1. PROYECTOS DE DOCENCIA</w:t>
      </w: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Proyectos de docencia con aval institucional</w:t>
      </w:r>
    </w:p>
    <w:p w:rsidR="00056D73" w:rsidRDefault="00056D73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C.2.1.1. Proponente de residencia o especialización del posgrado con productos de trabajo demostrados.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 xml:space="preserve">C.2.1.2. Responsable 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C.2.1.3. Corresponsable</w:t>
      </w: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C.2.1.4. Colaborador</w:t>
      </w:r>
    </w:p>
    <w:p w:rsidR="00056D73" w:rsidRDefault="00056D73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sz w:val="20"/>
        </w:rPr>
      </w:pPr>
      <w:r w:rsidRPr="0093056D">
        <w:rPr>
          <w:rFonts w:ascii="Tahoma" w:eastAsiaTheme="minorEastAsia" w:hAnsi="Tahoma"/>
          <w:b/>
          <w:sz w:val="20"/>
        </w:rPr>
        <w:t>C.2.2. PROYECTO DE MODIFICACIÓN DEL PUEP (Evaluación 2018-2020)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C.2.2.1. Responsable por especialización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C.2.2.2. Corresponsable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C.2.2.3. Colaborador</w:t>
      </w:r>
    </w:p>
    <w:p w:rsidR="003A6DAB" w:rsidRPr="003A6DAB" w:rsidRDefault="003A6DAB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C.2.2.4. Creación de programas de asignaturas académicas (PUEP 2018-2020).</w:t>
      </w:r>
    </w:p>
    <w:p w:rsidR="003A6DAB" w:rsidRDefault="003A6DAB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3A6DAB">
        <w:rPr>
          <w:rFonts w:ascii="Tahoma" w:eastAsiaTheme="minorEastAsia" w:hAnsi="Tahoma"/>
          <w:color w:val="000000" w:themeColor="text1"/>
          <w:sz w:val="20"/>
        </w:rPr>
        <w:t>C.2.2.5. Creación de actividades académicas de formación en la práctica (PUEP 2018-2020).</w:t>
      </w:r>
    </w:p>
    <w:p w:rsidR="00056D73" w:rsidRPr="003A6DAB" w:rsidRDefault="00056D73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</w:p>
    <w:p w:rsidR="003A6DAB" w:rsidRDefault="004C0B3A" w:rsidP="007B7404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C.2.</w:t>
      </w:r>
      <w:r w:rsidRPr="0093056D">
        <w:rPr>
          <w:rFonts w:ascii="Tahoma" w:eastAsiaTheme="minorEastAsia" w:hAnsi="Tahoma"/>
          <w:b/>
          <w:sz w:val="20"/>
        </w:rPr>
        <w:t>3.</w:t>
      </w:r>
      <w:r w:rsidRPr="0093056D">
        <w:rPr>
          <w:rFonts w:ascii="Tahoma" w:eastAsiaTheme="minorEastAsia" w:hAnsi="Tahoma"/>
          <w:b/>
          <w:color w:val="000000" w:themeColor="text1"/>
          <w:sz w:val="20"/>
        </w:rPr>
        <w:t xml:space="preserve"> LIBROS Y REVISTAS</w:t>
      </w:r>
    </w:p>
    <w:p w:rsid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C.2.3.1. Libros de Texto.</w:t>
      </w:r>
    </w:p>
    <w:p w:rsid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lastRenderedPageBreak/>
        <w:t>C.2.3.2. Libros de Divulgación</w:t>
      </w:r>
    </w:p>
    <w:p w:rsid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C.2.3.3. Capítulos de libros  de texto</w:t>
      </w:r>
    </w:p>
    <w:p w:rsid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C.2.3.4. Capítulos de libros  de divulgación</w:t>
      </w:r>
    </w:p>
    <w:p w:rsid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C.2.3.5. Publicaciones como editor (coordinación, compilación, </w:t>
      </w:r>
      <w:proofErr w:type="spellStart"/>
      <w:r w:rsidRPr="004C0B3A">
        <w:rPr>
          <w:rFonts w:ascii="Tahoma" w:eastAsiaTheme="minorEastAsia" w:hAnsi="Tahoma"/>
          <w:color w:val="000000" w:themeColor="text1"/>
          <w:sz w:val="20"/>
        </w:rPr>
        <w:t>etc</w:t>
      </w:r>
      <w:proofErr w:type="spellEnd"/>
      <w:r w:rsidRPr="004C0B3A">
        <w:rPr>
          <w:rFonts w:ascii="Tahoma" w:eastAsiaTheme="minorEastAsia" w:hAnsi="Tahoma"/>
          <w:color w:val="000000" w:themeColor="text1"/>
          <w:sz w:val="20"/>
        </w:rPr>
        <w:t>)</w:t>
      </w:r>
    </w:p>
    <w:p w:rsidR="004C0B3A" w:rsidRDefault="004C0B3A" w:rsidP="007B7404">
      <w:pPr>
        <w:spacing w:after="0"/>
        <w:rPr>
          <w:rFonts w:ascii="Tahoma" w:eastAsiaTheme="majorEastAsia" w:hAnsi="Tahoma"/>
          <w:b/>
          <w:color w:val="000000" w:themeColor="text1"/>
          <w:sz w:val="20"/>
          <w:lang w:val="es-ES"/>
        </w:rPr>
      </w:pPr>
      <w:r>
        <w:rPr>
          <w:rFonts w:ascii="Tahoma" w:eastAsiaTheme="majorEastAsia" w:hAnsi="Tahoma"/>
          <w:b/>
          <w:color w:val="000000" w:themeColor="text1"/>
          <w:sz w:val="20"/>
          <w:lang w:val="es-ES"/>
        </w:rPr>
        <w:t>Artículos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C.2.3.6. En revistas especializadas sin indexar.  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C.2.3.7. En revista especializada indexada.</w:t>
      </w:r>
    </w:p>
    <w:p w:rsid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C.2.3.8. Otros, especifique.</w:t>
      </w:r>
    </w:p>
    <w:p w:rsidR="00056D73" w:rsidRDefault="00056D73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</w:p>
    <w:p w:rsidR="004C0B3A" w:rsidRDefault="004C0B3A" w:rsidP="007B7404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C.2.</w:t>
      </w:r>
      <w:r w:rsidRPr="0093056D">
        <w:rPr>
          <w:rFonts w:ascii="Tahoma" w:eastAsiaTheme="minorEastAsia" w:hAnsi="Tahoma"/>
          <w:b/>
          <w:sz w:val="20"/>
        </w:rPr>
        <w:t>4.</w:t>
      </w:r>
      <w:r w:rsidRPr="0093056D">
        <w:rPr>
          <w:rFonts w:ascii="Tahoma" w:eastAsiaTheme="minorEastAsia" w:hAnsi="Tahoma"/>
          <w:b/>
          <w:color w:val="000000" w:themeColor="text1"/>
          <w:sz w:val="20"/>
        </w:rPr>
        <w:t xml:space="preserve"> OTRAS ACTIVIDADES ASOCIADAS A LAS PUBLICACIONES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C.2.4.1. Prólogos, e introducciones de libros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C.2.4.2. Revisión Técnica de libros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C.2.4.3.  Traducciones de libros 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C.2.4.4.  Traducciones de  artículos o capítulos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C.2.4.5.  Traducción de manuales </w:t>
      </w:r>
    </w:p>
    <w:p w:rsid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C.2.4.6.  Otros, especifique.</w:t>
      </w:r>
    </w:p>
    <w:p w:rsidR="00056D73" w:rsidRDefault="00056D73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</w:p>
    <w:p w:rsidR="004C0B3A" w:rsidRDefault="004C0B3A" w:rsidP="007B7404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</w:t>
      </w:r>
      <w:r w:rsidRPr="0093056D">
        <w:rPr>
          <w:rFonts w:ascii="Tahoma" w:eastAsiaTheme="minorEastAsia" w:hAnsi="Tahoma"/>
          <w:b/>
          <w:sz w:val="20"/>
        </w:rPr>
        <w:t>.2.5.</w:t>
      </w:r>
      <w:r w:rsidRPr="0093056D">
        <w:rPr>
          <w:rFonts w:ascii="Tahoma" w:eastAsiaTheme="minorEastAsia" w:hAnsi="Tahoma"/>
          <w:b/>
          <w:color w:val="000000" w:themeColor="text1"/>
          <w:sz w:val="20"/>
        </w:rPr>
        <w:t xml:space="preserve"> DICTAMINADOR  DE PUBLICACIONES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C.2.5.1. Participación en comités editoriales de revistas especializadas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C.2.5.2. Participación en comités editoriales de revistas de divulgación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C.2.5.3. Participación en comités editoriales para la publicación o colección de libros</w:t>
      </w:r>
      <w:r w:rsidR="007B7404">
        <w:rPr>
          <w:rFonts w:ascii="Tahoma" w:eastAsiaTheme="minorEastAsia" w:hAnsi="Tahoma"/>
          <w:color w:val="000000" w:themeColor="text1"/>
          <w:sz w:val="20"/>
        </w:rPr>
        <w:t xml:space="preserve"> </w:t>
      </w:r>
      <w:r w:rsidRPr="004C0B3A">
        <w:rPr>
          <w:rFonts w:ascii="Tahoma" w:eastAsiaTheme="minorEastAsia" w:hAnsi="Tahoma"/>
          <w:color w:val="000000" w:themeColor="text1"/>
          <w:sz w:val="20"/>
        </w:rPr>
        <w:t>(si pertenece al comité editorial de la Facultad pasar al E.2.10)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C.2.5.4. Editor (jefe, ejecutivo, asociado) de una revista especializada.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C2.5.5. Dictamen  de artículos o libros especializados y de divulgación sometidos a publicación. </w:t>
      </w:r>
    </w:p>
    <w:p w:rsid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C2.5.6. Otros, especifique.</w:t>
      </w:r>
    </w:p>
    <w:p w:rsidR="00056D73" w:rsidRDefault="00056D73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</w:p>
    <w:p w:rsidR="004C0B3A" w:rsidRDefault="004C0B3A" w:rsidP="007B7404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C.2</w:t>
      </w:r>
      <w:r w:rsidRPr="0093056D">
        <w:rPr>
          <w:rFonts w:ascii="Tahoma" w:eastAsiaTheme="minorEastAsia" w:hAnsi="Tahoma"/>
          <w:b/>
          <w:sz w:val="20"/>
        </w:rPr>
        <w:t>.6.</w:t>
      </w:r>
      <w:r w:rsidRPr="0093056D">
        <w:rPr>
          <w:rFonts w:ascii="Tahoma" w:eastAsiaTheme="minorEastAsia" w:hAnsi="Tahoma"/>
          <w:b/>
          <w:color w:val="000000" w:themeColor="text1"/>
          <w:sz w:val="20"/>
        </w:rPr>
        <w:t xml:space="preserve"> DISEÑO, DESARROLLO Y ACTUALIZACIÓN DE PROGRAMAS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C.2.6.1. Creación y/o actualización de programas de asignaturas teóricas. Con aval institucional (dentro de la Facultad) o en casos de creación, con aprobación de comités externos.  Con relación al PUEP (2018-2020), véase el numeral C.2.2.1. 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C.2.6.2. Creación y/o actualización de programas de formación en la práctica (escenarios reales, laboratorios, etc.)</w:t>
      </w:r>
      <w:r w:rsidR="007B7404">
        <w:rPr>
          <w:rFonts w:ascii="Tahoma" w:eastAsiaTheme="minorEastAsia" w:hAnsi="Tahoma"/>
          <w:color w:val="000000" w:themeColor="text1"/>
          <w:sz w:val="20"/>
        </w:rPr>
        <w:t xml:space="preserve"> 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C.2.6.3. Creación y/o actualización de Programas de Servicio Social</w:t>
      </w:r>
    </w:p>
    <w:p w:rsidR="004C0B3A" w:rsidRP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C.2.6.4. Unidades de Enseñanza Interactiva [plataforma educativa en línea]</w:t>
      </w:r>
    </w:p>
    <w:p w:rsidR="004C0B3A" w:rsidRDefault="004C0B3A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C.2.6.5.  Otros, especifique.</w:t>
      </w:r>
    </w:p>
    <w:p w:rsidR="00056D73" w:rsidRDefault="00056D73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</w:p>
    <w:p w:rsidR="004C0B3A" w:rsidRDefault="004C0B3A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C.2.</w:t>
      </w:r>
      <w:r w:rsidRPr="0093056D">
        <w:rPr>
          <w:rFonts w:ascii="Tahoma" w:eastAsiaTheme="minorEastAsia" w:hAnsi="Tahoma"/>
          <w:b/>
          <w:sz w:val="20"/>
        </w:rPr>
        <w:t xml:space="preserve">7. MATERIAL DIDÁCTICO Y ACTIVIDADES DE </w:t>
      </w:r>
      <w:r w:rsidRPr="0093056D">
        <w:rPr>
          <w:rFonts w:ascii="Tahoma" w:eastAsiaTheme="minorEastAsia" w:hAnsi="Tahoma"/>
          <w:b/>
          <w:color w:val="000000" w:themeColor="text1"/>
          <w:sz w:val="20"/>
        </w:rPr>
        <w:t>EVALUACIÓN ACADÉMICA</w:t>
      </w:r>
    </w:p>
    <w:p w:rsidR="00056D73" w:rsidRDefault="00056D73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C.2.7.1. Diseño y desarrollo de:</w:t>
      </w:r>
      <w:r>
        <w:rPr>
          <w:rFonts w:ascii="Tahoma" w:eastAsiaTheme="minorEastAsia" w:hAnsi="Tahoma"/>
          <w:color w:val="000000" w:themeColor="text1"/>
          <w:sz w:val="20"/>
        </w:rPr>
        <w:t xml:space="preserve"> </w:t>
      </w:r>
      <w:r w:rsidRPr="004C0B3A">
        <w:rPr>
          <w:rFonts w:ascii="Tahoma" w:eastAsiaTheme="minorEastAsia" w:hAnsi="Tahoma"/>
          <w:color w:val="000000" w:themeColor="text1"/>
          <w:sz w:val="20"/>
        </w:rPr>
        <w:t>Manuales</w:t>
      </w:r>
      <w:r>
        <w:rPr>
          <w:rFonts w:ascii="Tahoma" w:eastAsiaTheme="minorEastAsia" w:hAnsi="Tahoma"/>
          <w:color w:val="000000" w:themeColor="text1"/>
          <w:sz w:val="20"/>
        </w:rPr>
        <w:t xml:space="preserve">, </w:t>
      </w:r>
      <w:r w:rsidRPr="004C0B3A">
        <w:rPr>
          <w:rFonts w:ascii="Tahoma" w:eastAsiaTheme="minorEastAsia" w:hAnsi="Tahoma"/>
          <w:color w:val="000000" w:themeColor="text1"/>
          <w:sz w:val="20"/>
        </w:rPr>
        <w:t>Antología/ensayos</w:t>
      </w:r>
      <w:r>
        <w:rPr>
          <w:rFonts w:ascii="Tahoma" w:eastAsiaTheme="minorEastAsia" w:hAnsi="Tahoma"/>
          <w:color w:val="000000" w:themeColor="text1"/>
          <w:sz w:val="20"/>
        </w:rPr>
        <w:t xml:space="preserve">, </w:t>
      </w:r>
      <w:r w:rsidRPr="004C0B3A">
        <w:rPr>
          <w:rFonts w:ascii="Tahoma" w:eastAsiaTheme="minorEastAsia" w:hAnsi="Tahoma"/>
          <w:color w:val="000000" w:themeColor="text1"/>
          <w:sz w:val="20"/>
        </w:rPr>
        <w:t>Material multimedia  sobre un tem</w:t>
      </w:r>
      <w:r>
        <w:rPr>
          <w:rFonts w:ascii="Tahoma" w:eastAsiaTheme="minorEastAsia" w:hAnsi="Tahoma"/>
          <w:color w:val="000000" w:themeColor="text1"/>
          <w:sz w:val="20"/>
        </w:rPr>
        <w:t xml:space="preserve">a derivado del plan de estudios, </w:t>
      </w:r>
      <w:r w:rsidRPr="004C0B3A">
        <w:rPr>
          <w:rFonts w:ascii="Tahoma" w:eastAsiaTheme="minorEastAsia" w:hAnsi="Tahoma"/>
          <w:color w:val="000000" w:themeColor="text1"/>
          <w:sz w:val="20"/>
        </w:rPr>
        <w:t>Diseño de software  sobre un tema</w:t>
      </w:r>
      <w:r>
        <w:rPr>
          <w:rFonts w:ascii="Tahoma" w:eastAsiaTheme="minorEastAsia" w:hAnsi="Tahoma"/>
          <w:color w:val="000000" w:themeColor="text1"/>
          <w:sz w:val="20"/>
        </w:rPr>
        <w:t xml:space="preserve">  derivado del plan de estudios, </w:t>
      </w:r>
      <w:r w:rsidRPr="004C0B3A">
        <w:rPr>
          <w:rFonts w:ascii="Tahoma" w:eastAsiaTheme="minorEastAsia" w:hAnsi="Tahoma"/>
          <w:color w:val="000000" w:themeColor="text1"/>
          <w:sz w:val="20"/>
        </w:rPr>
        <w:t>Creación de un sitio WEB de apoyo</w:t>
      </w:r>
      <w:r>
        <w:rPr>
          <w:rFonts w:ascii="Tahoma" w:eastAsiaTheme="minorEastAsia" w:hAnsi="Tahoma"/>
          <w:color w:val="000000" w:themeColor="text1"/>
          <w:sz w:val="20"/>
        </w:rPr>
        <w:t xml:space="preserve"> a la docencia e investigación, Paquete Didáctico (SUA), </w:t>
      </w:r>
      <w:r w:rsidRPr="004C0B3A">
        <w:rPr>
          <w:rFonts w:ascii="Tahoma" w:eastAsiaTheme="minorEastAsia" w:hAnsi="Tahoma"/>
          <w:color w:val="000000" w:themeColor="text1"/>
          <w:sz w:val="20"/>
        </w:rPr>
        <w:t>[material impreso]</w:t>
      </w:r>
      <w:r>
        <w:rPr>
          <w:rFonts w:ascii="Tahoma" w:eastAsiaTheme="minorEastAsia" w:hAnsi="Tahoma"/>
          <w:color w:val="000000" w:themeColor="text1"/>
          <w:sz w:val="20"/>
        </w:rPr>
        <w:t xml:space="preserve">, </w:t>
      </w:r>
      <w:r w:rsidRPr="004C0B3A">
        <w:rPr>
          <w:rFonts w:ascii="Tahoma" w:eastAsiaTheme="minorEastAsia" w:hAnsi="Tahoma"/>
          <w:color w:val="000000" w:themeColor="text1"/>
          <w:sz w:val="20"/>
        </w:rPr>
        <w:t>Elaboración de Infografías (avaladas por división, coordinación o claustro)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C.2.7.2. Elaboración de reactivos para exámenes de ingreso o egreso con aval institucional.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 (Licenciatura y Posgrado)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C.2.7.3. Elaboración y aplicación de exámenes extraordinarios de licenciatura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C.2.7.4  Creación de aulas virtuales, ejercicios interactivos como: web </w:t>
      </w:r>
      <w:proofErr w:type="spellStart"/>
      <w:r w:rsidRPr="004C0B3A">
        <w:rPr>
          <w:rFonts w:ascii="Tahoma" w:eastAsiaTheme="minorEastAsia" w:hAnsi="Tahoma"/>
          <w:color w:val="000000" w:themeColor="text1"/>
          <w:sz w:val="20"/>
        </w:rPr>
        <w:t>quest</w:t>
      </w:r>
      <w:proofErr w:type="spellEnd"/>
      <w:r w:rsidRPr="004C0B3A">
        <w:rPr>
          <w:rFonts w:ascii="Tahoma" w:eastAsiaTheme="minorEastAsia" w:hAnsi="Tahoma"/>
          <w:color w:val="000000" w:themeColor="text1"/>
          <w:sz w:val="20"/>
        </w:rPr>
        <w:t>, wikis, blog, foros de discusión, videos en línea, o aquellos que impliquen el uso de TIC como apoyo en la impartición de clases</w:t>
      </w:r>
    </w:p>
    <w:p w:rsidR="00056D73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C.2.7.</w:t>
      </w:r>
      <w:r w:rsidR="00C76CAB">
        <w:rPr>
          <w:rFonts w:ascii="Tahoma" w:eastAsiaTheme="minorEastAsia" w:hAnsi="Tahoma"/>
          <w:color w:val="000000" w:themeColor="text1"/>
          <w:sz w:val="20"/>
        </w:rPr>
        <w:t>5</w:t>
      </w:r>
      <w:r w:rsidRPr="004C0B3A">
        <w:rPr>
          <w:rFonts w:ascii="Tahoma" w:eastAsiaTheme="minorEastAsia" w:hAnsi="Tahoma"/>
          <w:color w:val="000000" w:themeColor="text1"/>
          <w:sz w:val="20"/>
        </w:rPr>
        <w:t xml:space="preserve"> Otros, especifique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</w:p>
    <w:p w:rsidR="004C0B3A" w:rsidRPr="0093056D" w:rsidRDefault="004C0B3A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D. LABORES DE DIFUSIÓN Y EXTENSIÓN</w:t>
      </w:r>
    </w:p>
    <w:p w:rsidR="004C0B3A" w:rsidRPr="0093056D" w:rsidRDefault="004C0B3A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D.1.  DIFUSIÓN Y DIVULGACIÓN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D.1.1. Conferencias magistrales y simposio por invitación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D.1.2. Conferencias</w:t>
      </w:r>
      <w:r>
        <w:rPr>
          <w:rFonts w:ascii="Tahoma" w:eastAsiaTheme="minorEastAsia" w:hAnsi="Tahoma"/>
          <w:color w:val="000000" w:themeColor="text1"/>
          <w:sz w:val="20"/>
        </w:rPr>
        <w:t xml:space="preserve"> </w:t>
      </w:r>
      <w:r w:rsidRPr="004C0B3A">
        <w:rPr>
          <w:rFonts w:ascii="Tahoma" w:eastAsiaTheme="minorEastAsia" w:hAnsi="Tahoma"/>
          <w:color w:val="000000" w:themeColor="text1"/>
          <w:sz w:val="20"/>
        </w:rPr>
        <w:t>(50 minutos o más)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D.1.3. Ponencias en eventos especializados (simposio, mesas redondas, cartel, etc.)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D.1.4. Organización de eventos académicos (organizaciones profesionales o instancias internas y externas a la Facultad).  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D.1.5. Participación en  Comités Organizadores de eventos académicos dentro o fuera de la Facultad (seminarios, coloquios, encuentro anual, jornadas, clínicas,  etc.)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D.1.6. Moderador(a) en eventos académicos (Conferencia, Mesa redonda, Seminario)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D.1.7. Impartir talleres en congresos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D.1.8. Horas de conversación como especialistas programadas en congresos.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D.1.9. Reseña de libros por escrito o en eventos ad hoc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D.1.10. Conducción de cine debate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D.1.11. Entrevista en medios de comunicación</w:t>
      </w:r>
    </w:p>
    <w:p w:rsidR="004C0B3A" w:rsidRDefault="004C0B3A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D.1.12 Otros, especifique</w:t>
      </w:r>
    </w:p>
    <w:p w:rsidR="00056D73" w:rsidRPr="004C0B3A" w:rsidRDefault="00056D73" w:rsidP="007B7404">
      <w:pPr>
        <w:autoSpaceDE w:val="0"/>
        <w:autoSpaceDN w:val="0"/>
        <w:adjustRightInd w:val="0"/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4C0B3A">
        <w:rPr>
          <w:rFonts w:ascii="Tahoma" w:eastAsiaTheme="minorEastAsia" w:hAnsi="Tahoma"/>
          <w:b/>
          <w:color w:val="000000" w:themeColor="text1"/>
          <w:sz w:val="20"/>
        </w:rPr>
        <w:t>E. PARTICIPACIÓN INSTITUCIONAL Y SERVICIOS A LA COMUNIDAD</w:t>
      </w:r>
    </w:p>
    <w:p w:rsidR="004C0B3A" w:rsidRPr="004C0B3A" w:rsidRDefault="004C0B3A" w:rsidP="007B7404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b/>
          <w:color w:val="000000" w:themeColor="text1"/>
          <w:sz w:val="20"/>
        </w:rPr>
        <w:t>E.1.  SERVICIOS A LA COMUNIDAD</w:t>
      </w:r>
    </w:p>
    <w:p w:rsidR="004C0B3A" w:rsidRP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E.1.1. Responsable de programas de apoyo a la comunidad</w:t>
      </w:r>
    </w:p>
    <w:p w:rsidR="004C0B3A" w:rsidRP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E.1.2. Asesorías institucionales</w:t>
      </w:r>
    </w:p>
    <w:p w:rsidR="004C0B3A" w:rsidRP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E.1.3. Establecimiento y participación en la gestión de acuerdos y convenios institucionales</w:t>
      </w:r>
    </w:p>
    <w:p w:rsidR="004C0B3A" w:rsidRP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E.1.4. Participación en los convenios de colaboración para el servicio a la comunidad, vigente en el periodo de evaluación</w:t>
      </w:r>
    </w:p>
    <w:p w:rsidR="004C0B3A" w:rsidRP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E.1.5. Participación en foros comunitarios (módulos de atención, orientación, etc.) </w:t>
      </w:r>
    </w:p>
    <w:p w:rsidR="004C0B3A" w:rsidRP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E.1.6. Intervenciones psicológicas en Centros y Programas de Servicios de la Facultad: </w:t>
      </w:r>
      <w:proofErr w:type="spellStart"/>
      <w:r w:rsidRPr="004C0B3A">
        <w:rPr>
          <w:rFonts w:ascii="Tahoma" w:eastAsiaTheme="minorEastAsia" w:hAnsi="Tahoma"/>
          <w:color w:val="000000" w:themeColor="text1"/>
          <w:sz w:val="20"/>
        </w:rPr>
        <w:t>preconsulta</w:t>
      </w:r>
      <w:proofErr w:type="spellEnd"/>
      <w:r w:rsidRPr="004C0B3A">
        <w:rPr>
          <w:rFonts w:ascii="Tahoma" w:eastAsiaTheme="minorEastAsia" w:hAnsi="Tahoma"/>
          <w:color w:val="000000" w:themeColor="text1"/>
          <w:sz w:val="20"/>
        </w:rPr>
        <w:t>, (entrevista, impresión diagnostica y diagnóstico formal) y canalización.</w:t>
      </w:r>
    </w:p>
    <w:p w:rsidR="004C0B3A" w:rsidRP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 xml:space="preserve">E.1.7. Intervenciones psicológicas en Centros y Programas de Servicios de la Facultad: psicoterapia individual, familiar, de pareja y de grupo. </w:t>
      </w:r>
    </w:p>
    <w:p w:rsidR="004C0B3A" w:rsidRP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E.1.8. Organización de visitas y asistencia a centros educativos, instituciones de salud, de reclusión, albergues y comunidades (colonias, iglesias, etc.).</w:t>
      </w:r>
    </w:p>
    <w:p w:rsidR="004C0B3A" w:rsidRP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E.1.9  Participación en talleres o reuniones asociados a la evaluación de los planes de estudio de licenciatura o posgrado.</w:t>
      </w:r>
    </w:p>
    <w:p w:rsidR="004C0B3A" w:rsidRDefault="004C0B3A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r w:rsidRPr="004C0B3A">
        <w:rPr>
          <w:rFonts w:ascii="Tahoma" w:eastAsiaTheme="minorEastAsia" w:hAnsi="Tahoma"/>
          <w:color w:val="000000" w:themeColor="text1"/>
          <w:sz w:val="20"/>
        </w:rPr>
        <w:t>E.1.10. Otros, especifique</w:t>
      </w:r>
    </w:p>
    <w:p w:rsidR="00056D73" w:rsidRDefault="00056D73" w:rsidP="00CD3B5E">
      <w:pPr>
        <w:spacing w:after="0"/>
        <w:rPr>
          <w:rFonts w:ascii="Tahoma" w:eastAsiaTheme="minorEastAsia" w:hAnsi="Tahoma"/>
          <w:color w:val="000000" w:themeColor="text1"/>
          <w:sz w:val="20"/>
        </w:rPr>
      </w:pPr>
    </w:p>
    <w:p w:rsidR="007B7404" w:rsidRDefault="007B7404" w:rsidP="00CD3B5E">
      <w:pPr>
        <w:spacing w:after="0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E.2.  PARTICIPACIÓN EN ORGANOS COLEGIADOS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E.2.1. Consejeros Técnicos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E.2.2. Comisiones permanentes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E.2.3. Comisiones especiales propuestas por:</w:t>
      </w:r>
      <w:r>
        <w:rPr>
          <w:rFonts w:ascii="Tahoma" w:eastAsiaTheme="minorEastAsia" w:hAnsi="Tahoma"/>
          <w:color w:val="000000" w:themeColor="text1"/>
          <w:sz w:val="20"/>
        </w:rPr>
        <w:t xml:space="preserve"> </w:t>
      </w:r>
      <w:r w:rsidRPr="007B7404">
        <w:rPr>
          <w:rFonts w:ascii="Tahoma" w:eastAsiaTheme="minorEastAsia" w:hAnsi="Tahoma"/>
          <w:color w:val="000000" w:themeColor="text1"/>
          <w:sz w:val="20"/>
        </w:rPr>
        <w:t>El Consejo Técnico (</w:t>
      </w:r>
      <w:proofErr w:type="spellStart"/>
      <w:r w:rsidRPr="007B7404">
        <w:rPr>
          <w:rFonts w:ascii="Tahoma" w:eastAsiaTheme="minorEastAsia" w:hAnsi="Tahoma"/>
          <w:color w:val="000000" w:themeColor="text1"/>
          <w:sz w:val="20"/>
        </w:rPr>
        <w:t>p.e</w:t>
      </w:r>
      <w:proofErr w:type="spellEnd"/>
      <w:r w:rsidRPr="007B7404">
        <w:rPr>
          <w:rFonts w:ascii="Tahoma" w:eastAsiaTheme="minorEastAsia" w:hAnsi="Tahoma"/>
          <w:color w:val="000000" w:themeColor="text1"/>
          <w:sz w:val="20"/>
        </w:rPr>
        <w:t xml:space="preserve"> encuesta </w:t>
      </w:r>
      <w:proofErr w:type="spellStart"/>
      <w:r w:rsidRPr="007B7404">
        <w:rPr>
          <w:rFonts w:ascii="Tahoma" w:eastAsiaTheme="minorEastAsia" w:hAnsi="Tahoma"/>
          <w:color w:val="000000" w:themeColor="text1"/>
          <w:sz w:val="20"/>
        </w:rPr>
        <w:t>victimológica</w:t>
      </w:r>
      <w:proofErr w:type="spellEnd"/>
      <w:r w:rsidRPr="007B7404">
        <w:rPr>
          <w:rFonts w:ascii="Tahoma" w:eastAsiaTheme="minorEastAsia" w:hAnsi="Tahoma"/>
          <w:color w:val="000000" w:themeColor="text1"/>
          <w:sz w:val="20"/>
        </w:rPr>
        <w:t xml:space="preserve"> o la que se conformó para abordar los temas del PUEP</w:t>
      </w:r>
      <w:r>
        <w:rPr>
          <w:rFonts w:ascii="Tahoma" w:eastAsiaTheme="minorEastAsia" w:hAnsi="Tahoma"/>
          <w:color w:val="000000" w:themeColor="text1"/>
          <w:sz w:val="20"/>
        </w:rPr>
        <w:t xml:space="preserve"> Y </w:t>
      </w:r>
      <w:r w:rsidRPr="007B7404">
        <w:rPr>
          <w:rFonts w:ascii="Tahoma" w:eastAsiaTheme="minorEastAsia" w:hAnsi="Tahoma"/>
          <w:color w:val="000000" w:themeColor="text1"/>
          <w:sz w:val="20"/>
        </w:rPr>
        <w:t>Otros que marque la legislación universitaria.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E.2.4. Consejeros Universitarios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E.2.5. Consejeros Académico de Área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E.2.6. Comisión de Igualdad y Género (</w:t>
      </w:r>
      <w:proofErr w:type="spellStart"/>
      <w:r w:rsidRPr="007B7404">
        <w:rPr>
          <w:rFonts w:ascii="Tahoma" w:eastAsiaTheme="minorEastAsia" w:hAnsi="Tahoma"/>
          <w:color w:val="000000" w:themeColor="text1"/>
          <w:sz w:val="20"/>
        </w:rPr>
        <w:t>CIyG</w:t>
      </w:r>
      <w:proofErr w:type="spellEnd"/>
      <w:r w:rsidRPr="007B7404">
        <w:rPr>
          <w:rFonts w:ascii="Tahoma" w:eastAsiaTheme="minorEastAsia" w:hAnsi="Tahoma"/>
          <w:color w:val="000000" w:themeColor="text1"/>
          <w:sz w:val="20"/>
        </w:rPr>
        <w:t>) (disposiciones de la universidad)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E.2.7. Comisión Constituyente Transitoria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E.2.8. Comisión Tripartita Permanente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E.2.9. Comité y Subcomité Académico de Posgrado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E.2.10. Comité Académico del Programa Único de Especializaciones (CAPUEP)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E.2.11  Representante de residencia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E.2.12  Comisiones Dictaminadoras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E.2.13. Participación en comités de bibliotecas, comité editorial, comité de ética,  etc.</w:t>
      </w:r>
    </w:p>
    <w:p w:rsid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lastRenderedPageBreak/>
        <w:t>E.2.14,</w:t>
      </w:r>
      <w:r>
        <w:rPr>
          <w:rFonts w:ascii="Tahoma" w:eastAsiaTheme="minorEastAsia" w:hAnsi="Tahoma"/>
          <w:color w:val="000000" w:themeColor="text1"/>
          <w:sz w:val="20"/>
        </w:rPr>
        <w:t xml:space="preserve"> </w:t>
      </w:r>
      <w:r w:rsidRPr="007B7404">
        <w:rPr>
          <w:rFonts w:ascii="Tahoma" w:eastAsiaTheme="minorEastAsia" w:hAnsi="Tahoma"/>
          <w:color w:val="000000" w:themeColor="text1"/>
          <w:sz w:val="20"/>
        </w:rPr>
        <w:t>Otros, especifique.</w:t>
      </w:r>
    </w:p>
    <w:p w:rsidR="00056D73" w:rsidRDefault="00056D73" w:rsidP="00CD3B5E">
      <w:pPr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</w:p>
    <w:p w:rsidR="007B7404" w:rsidRDefault="007B7404" w:rsidP="00CD3B5E">
      <w:pPr>
        <w:spacing w:after="0" w:line="240" w:lineRule="auto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7B7404">
        <w:rPr>
          <w:rFonts w:ascii="Tahoma" w:eastAsiaTheme="minorEastAsia" w:hAnsi="Tahoma"/>
          <w:b/>
          <w:color w:val="000000" w:themeColor="text1"/>
          <w:sz w:val="20"/>
        </w:rPr>
        <w:t>E.3. COMITÉS DE EVALUACIÓN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E.3.1. Comités de evaluación de programas institucionales de apoyo académico (PRIDE, PAPIME, PAPIIT, PATID, entre otros)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E.3.2.  Comités permanentes de evaluación externa SNI, CONACYT, etc.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E.3.3.  Comités de evaluación externo: SNI, CONACYT,  etc.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E.3.4. Comités científicos en congresos o foros académicos.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 xml:space="preserve">E.3.5. Comisiones  de evaluación de ingreso al posgrado. 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E.3.6. Jurado calificador de exámenes de oposición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E.3.7. Comité de Evaluación y Aprobación de Programas para incorporarse a la Titulación por Informe de Prácticas y otras formas de titulación.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E.3.8.  Comité Evaluador del Premio Gustavo Baz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 xml:space="preserve">E.3.9. Comité Evaluador a la mejor tesis  de licenciatura del CNEIP.  Premio Silvia </w:t>
      </w:r>
      <w:proofErr w:type="spellStart"/>
      <w:r w:rsidRPr="007B7404">
        <w:rPr>
          <w:rFonts w:ascii="Tahoma" w:eastAsiaTheme="minorEastAsia" w:hAnsi="Tahoma"/>
          <w:color w:val="000000" w:themeColor="text1"/>
          <w:sz w:val="20"/>
        </w:rPr>
        <w:t>Macotela</w:t>
      </w:r>
      <w:proofErr w:type="spellEnd"/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E.3.10. Jurado Premio Universidad Nacional, Sor Juana, etc.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E.3.11. Evaluación de programas de otras universidades para su revalidación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E.3.12. Evaluador(a) de propuestas para ponencias, carteles u otras formas de exposición en eventos académicos</w:t>
      </w:r>
    </w:p>
    <w:p w:rsid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E.3.13 Otros, especifique</w:t>
      </w:r>
    </w:p>
    <w:p w:rsidR="00056D73" w:rsidRDefault="00056D73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</w:p>
    <w:p w:rsidR="007B7404" w:rsidRDefault="007B7404" w:rsidP="00CD3B5E">
      <w:pPr>
        <w:spacing w:after="0" w:line="240" w:lineRule="auto"/>
        <w:ind w:left="708"/>
        <w:jc w:val="center"/>
        <w:rPr>
          <w:rFonts w:ascii="Tahoma" w:eastAsiaTheme="minorEastAsia" w:hAnsi="Tahoma"/>
          <w:b/>
          <w:color w:val="000000" w:themeColor="text1"/>
          <w:sz w:val="20"/>
        </w:rPr>
      </w:pPr>
      <w:r w:rsidRPr="0093056D">
        <w:rPr>
          <w:rFonts w:ascii="Tahoma" w:eastAsiaTheme="minorEastAsia" w:hAnsi="Tahoma"/>
          <w:b/>
          <w:color w:val="000000" w:themeColor="text1"/>
          <w:sz w:val="20"/>
        </w:rPr>
        <w:t>E.4. OTROS PROGRAMAS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 xml:space="preserve">E.4.1. Supervisión Académica a instituciones académicas incorporadas a la UNAM. 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E.4.2 Asesorías y apoyo a universidades estatales, profesores y estudiantes dentro de Programas de intercambio académico o convenios institucionales.</w:t>
      </w:r>
    </w:p>
    <w:p w:rsid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E.4.3. Representación institucional académica ante organismos gubernamentales, no gubernamentales y en comunidades.</w:t>
      </w:r>
    </w:p>
    <w:p w:rsidR="007B7404" w:rsidRPr="007B7404" w:rsidRDefault="007B7404" w:rsidP="00CD3B5E">
      <w:pPr>
        <w:spacing w:after="0" w:line="240" w:lineRule="auto"/>
        <w:rPr>
          <w:rFonts w:ascii="Tahoma" w:eastAsiaTheme="minorEastAsia" w:hAnsi="Tahoma"/>
          <w:color w:val="000000" w:themeColor="text1"/>
          <w:sz w:val="20"/>
        </w:rPr>
      </w:pPr>
      <w:r w:rsidRPr="007B7404">
        <w:rPr>
          <w:rFonts w:ascii="Tahoma" w:eastAsiaTheme="minorEastAsia" w:hAnsi="Tahoma"/>
          <w:color w:val="000000" w:themeColor="text1"/>
          <w:sz w:val="20"/>
        </w:rPr>
        <w:t>E.4.4. Otros, especifique.</w:t>
      </w:r>
    </w:p>
    <w:p w:rsidR="007B7404" w:rsidRDefault="007B7404" w:rsidP="007B7404">
      <w:pPr>
        <w:spacing w:after="0"/>
        <w:rPr>
          <w:rFonts w:ascii="Tahoma" w:eastAsiaTheme="minorEastAsia" w:hAnsi="Tahoma"/>
          <w:color w:val="000000" w:themeColor="text1"/>
          <w:sz w:val="20"/>
        </w:rPr>
      </w:pPr>
      <w:bookmarkStart w:id="0" w:name="_GoBack"/>
      <w:bookmarkEnd w:id="0"/>
    </w:p>
    <w:sectPr w:rsidR="007B7404" w:rsidSect="00056D73">
      <w:pgSz w:w="12240" w:h="15840"/>
      <w:pgMar w:top="1417" w:right="6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FC2" w:rsidRDefault="00166FC2" w:rsidP="004C0B3A">
      <w:pPr>
        <w:spacing w:after="0" w:line="240" w:lineRule="auto"/>
      </w:pPr>
      <w:r>
        <w:separator/>
      </w:r>
    </w:p>
  </w:endnote>
  <w:endnote w:type="continuationSeparator" w:id="0">
    <w:p w:rsidR="00166FC2" w:rsidRDefault="00166FC2" w:rsidP="004C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FC2" w:rsidRDefault="00166FC2" w:rsidP="004C0B3A">
      <w:pPr>
        <w:spacing w:after="0" w:line="240" w:lineRule="auto"/>
      </w:pPr>
      <w:r>
        <w:separator/>
      </w:r>
    </w:p>
  </w:footnote>
  <w:footnote w:type="continuationSeparator" w:id="0">
    <w:p w:rsidR="00166FC2" w:rsidRDefault="00166FC2" w:rsidP="004C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DAB"/>
    <w:rsid w:val="00056D73"/>
    <w:rsid w:val="00166FC2"/>
    <w:rsid w:val="00361D7E"/>
    <w:rsid w:val="003A6DAB"/>
    <w:rsid w:val="0040365D"/>
    <w:rsid w:val="004C0B3A"/>
    <w:rsid w:val="005748F5"/>
    <w:rsid w:val="007B7404"/>
    <w:rsid w:val="008A6AAE"/>
    <w:rsid w:val="008D3A8B"/>
    <w:rsid w:val="00AE6CC1"/>
    <w:rsid w:val="00C07FCF"/>
    <w:rsid w:val="00C76CAB"/>
    <w:rsid w:val="00CD3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DAB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D3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3A8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tulodeTDC">
    <w:name w:val="TOC Heading"/>
    <w:basedOn w:val="Ttulo1"/>
    <w:next w:val="Normal"/>
    <w:uiPriority w:val="39"/>
    <w:unhideWhenUsed/>
    <w:qFormat/>
    <w:rsid w:val="008D3A8B"/>
    <w:pPr>
      <w:spacing w:line="259" w:lineRule="auto"/>
      <w:outlineLvl w:val="9"/>
    </w:pPr>
  </w:style>
  <w:style w:type="paragraph" w:styleId="TDC2">
    <w:name w:val="toc 2"/>
    <w:basedOn w:val="Normal"/>
    <w:next w:val="Normal"/>
    <w:autoRedefine/>
    <w:uiPriority w:val="39"/>
    <w:unhideWhenUsed/>
    <w:rsid w:val="008D3A8B"/>
    <w:pPr>
      <w:spacing w:after="100" w:line="259" w:lineRule="auto"/>
      <w:ind w:left="220"/>
    </w:pPr>
    <w:rPr>
      <w:rFonts w:asciiTheme="minorHAnsi" w:eastAsiaTheme="minorEastAsia" w:hAnsiTheme="minorHAnsi"/>
    </w:rPr>
  </w:style>
  <w:style w:type="paragraph" w:styleId="TDC1">
    <w:name w:val="toc 1"/>
    <w:basedOn w:val="Normal"/>
    <w:next w:val="Normal"/>
    <w:autoRedefine/>
    <w:uiPriority w:val="39"/>
    <w:unhideWhenUsed/>
    <w:rsid w:val="008D3A8B"/>
    <w:pPr>
      <w:spacing w:after="100" w:line="259" w:lineRule="auto"/>
    </w:pPr>
    <w:rPr>
      <w:rFonts w:asciiTheme="minorHAnsi" w:eastAsiaTheme="minorEastAsia" w:hAnsiTheme="minorHAnsi"/>
    </w:rPr>
  </w:style>
  <w:style w:type="paragraph" w:styleId="TDC3">
    <w:name w:val="toc 3"/>
    <w:basedOn w:val="Normal"/>
    <w:next w:val="Normal"/>
    <w:autoRedefine/>
    <w:uiPriority w:val="39"/>
    <w:unhideWhenUsed/>
    <w:rsid w:val="008D3A8B"/>
    <w:pPr>
      <w:spacing w:after="100" w:line="259" w:lineRule="auto"/>
      <w:ind w:left="440"/>
    </w:pPr>
    <w:rPr>
      <w:rFonts w:asciiTheme="minorHAnsi" w:eastAsiaTheme="minorEastAsia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3550A-53AB-4C8C-B729-FE292260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2029</Words>
  <Characters>11165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PRIDE</dc:creator>
  <cp:keywords/>
  <dc:description/>
  <cp:lastModifiedBy>Usuario</cp:lastModifiedBy>
  <cp:revision>5</cp:revision>
  <dcterms:created xsi:type="dcterms:W3CDTF">2021-04-07T21:32:00Z</dcterms:created>
  <dcterms:modified xsi:type="dcterms:W3CDTF">2021-04-10T17:49:00Z</dcterms:modified>
</cp:coreProperties>
</file>